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F" w:rsidRPr="001C1862" w:rsidRDefault="00C7578F" w:rsidP="00C7578F">
      <w:pPr>
        <w:bidi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1C1862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الجمهـــورية الجـــــزائرية الديمقــــراطية الشعبيـــة</w:t>
      </w:r>
    </w:p>
    <w:p w:rsidR="00C7578F" w:rsidRPr="001C1862" w:rsidRDefault="00C7578F" w:rsidP="00C7578F">
      <w:pPr>
        <w:bidi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1C1862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وزارة التـــــعلــيم العـــــالي و البحث العلــــمي </w:t>
      </w:r>
    </w:p>
    <w:p w:rsidR="002C20ED" w:rsidRPr="001C1862" w:rsidRDefault="00113CCB" w:rsidP="00113CC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1C1862">
        <w:rPr>
          <w:rFonts w:hint="cs"/>
          <w:b/>
          <w:bCs/>
          <w:sz w:val="24"/>
          <w:szCs w:val="24"/>
          <w:rtl/>
          <w:lang w:bidi="ar-DZ"/>
        </w:rPr>
        <w:t xml:space="preserve">جامعة الجزائر2 </w:t>
      </w:r>
      <w:r w:rsidRPr="001C1862">
        <w:rPr>
          <w:b/>
          <w:bCs/>
          <w:sz w:val="24"/>
          <w:szCs w:val="24"/>
          <w:rtl/>
          <w:lang w:bidi="ar-DZ"/>
        </w:rPr>
        <w:t>–</w:t>
      </w:r>
      <w:r w:rsidRPr="001C1862">
        <w:rPr>
          <w:rFonts w:hint="cs"/>
          <w:b/>
          <w:bCs/>
          <w:sz w:val="24"/>
          <w:szCs w:val="24"/>
          <w:rtl/>
          <w:lang w:bidi="ar-DZ"/>
        </w:rPr>
        <w:t xml:space="preserve"> معهد الآثـار-</w:t>
      </w:r>
    </w:p>
    <w:p w:rsidR="00113CCB" w:rsidRPr="001C1862" w:rsidRDefault="00113CCB" w:rsidP="00113CCB">
      <w:pPr>
        <w:spacing w:line="240" w:lineRule="auto"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lang w:bidi="ar-DZ"/>
        </w:rPr>
      </w:pPr>
      <w:r w:rsidRPr="001C1862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ar-DZ"/>
        </w:rPr>
        <w:t>إعلان عن توظيف</w:t>
      </w:r>
    </w:p>
    <w:p w:rsidR="00113CCB" w:rsidRPr="001C1862" w:rsidRDefault="00113CCB" w:rsidP="00113CCB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ي</w:t>
      </w:r>
      <w:r w:rsidR="00AE44D6" w:rsidRPr="001C1862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علن معهد الآثار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عن فتح مسابقة توظيف لسنة 2020، في الرتب المبينة أدناه :</w:t>
      </w:r>
      <w:r w:rsidR="00AE44D6"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</w:p>
    <w:tbl>
      <w:tblPr>
        <w:tblStyle w:val="Grilledutableau"/>
        <w:tblW w:w="0" w:type="auto"/>
        <w:tblInd w:w="-318" w:type="dxa"/>
        <w:tblLook w:val="04A0"/>
      </w:tblPr>
      <w:tblGrid>
        <w:gridCol w:w="2553"/>
        <w:gridCol w:w="4961"/>
        <w:gridCol w:w="1701"/>
        <w:gridCol w:w="1709"/>
      </w:tblGrid>
      <w:tr w:rsidR="00C7578F" w:rsidRPr="001C1862" w:rsidTr="004D685D">
        <w:tc>
          <w:tcPr>
            <w:tcW w:w="2553" w:type="dxa"/>
          </w:tcPr>
          <w:p w:rsidR="00C7578F" w:rsidRPr="001C1862" w:rsidRDefault="004D685D" w:rsidP="004D685D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  <w:r w:rsidRPr="001C186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عدد المناصب المالية المفتوحة</w:t>
            </w:r>
          </w:p>
        </w:tc>
        <w:tc>
          <w:tcPr>
            <w:tcW w:w="4961" w:type="dxa"/>
          </w:tcPr>
          <w:p w:rsidR="00C7578F" w:rsidRPr="001C1862" w:rsidRDefault="004D685D" w:rsidP="004D685D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  <w:r w:rsidRPr="001C186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شروط الالتحاق</w:t>
            </w:r>
          </w:p>
        </w:tc>
        <w:tc>
          <w:tcPr>
            <w:tcW w:w="1701" w:type="dxa"/>
          </w:tcPr>
          <w:p w:rsidR="00C7578F" w:rsidRPr="001C1862" w:rsidRDefault="004D685D" w:rsidP="004D685D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  <w:r w:rsidRPr="001C186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نمط التوظيف</w:t>
            </w:r>
          </w:p>
        </w:tc>
        <w:tc>
          <w:tcPr>
            <w:tcW w:w="1709" w:type="dxa"/>
          </w:tcPr>
          <w:p w:rsidR="00C7578F" w:rsidRPr="001C1862" w:rsidRDefault="004D685D" w:rsidP="004D685D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  <w:r w:rsidRPr="001C186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MA"/>
              </w:rPr>
              <w:t>الرتبة</w:t>
            </w:r>
          </w:p>
        </w:tc>
      </w:tr>
      <w:tr w:rsidR="004D685D" w:rsidRPr="001C1862" w:rsidTr="004D685D">
        <w:tc>
          <w:tcPr>
            <w:tcW w:w="2553" w:type="dxa"/>
          </w:tcPr>
          <w:p w:rsidR="004D685D" w:rsidRPr="001C1862" w:rsidRDefault="004D685D" w:rsidP="00C7578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961" w:type="dxa"/>
          </w:tcPr>
          <w:p w:rsidR="004D685D" w:rsidRPr="001C1862" w:rsidRDefault="00A80889" w:rsidP="00C7578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proofErr w:type="spellStart"/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>للمتحصلين</w:t>
            </w:r>
            <w:proofErr w:type="spellEnd"/>
            <w:r w:rsidR="004D685D" w:rsidRPr="001C1862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  <w:t xml:space="preserve"> حسب الأولوية على شهادة  ليسانس في التخصصات التالية:</w:t>
            </w:r>
          </w:p>
          <w:p w:rsidR="004D685D" w:rsidRPr="001C1862" w:rsidRDefault="004D685D" w:rsidP="004D685D">
            <w:pPr>
              <w:tabs>
                <w:tab w:val="left" w:pos="6795"/>
              </w:tabs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1C186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1C1862">
              <w:rPr>
                <w:rFonts w:hint="cs"/>
                <w:sz w:val="24"/>
                <w:szCs w:val="24"/>
                <w:rtl/>
              </w:rPr>
              <w:t>عـلوم اقتـصادية</w:t>
            </w:r>
            <w:r w:rsidRPr="001C1862">
              <w:rPr>
                <w:rFonts w:hint="cs"/>
                <w:sz w:val="24"/>
                <w:szCs w:val="24"/>
                <w:rtl/>
                <w:lang w:bidi="ar-DZ"/>
              </w:rPr>
              <w:t xml:space="preserve"> ،</w:t>
            </w:r>
            <w:r w:rsidRPr="001C1862">
              <w:rPr>
                <w:rFonts w:hint="cs"/>
                <w:sz w:val="24"/>
                <w:szCs w:val="24"/>
                <w:rtl/>
              </w:rPr>
              <w:t>علوم التسيير.</w:t>
            </w:r>
            <w:r w:rsidRPr="001C186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</w:p>
          <w:p w:rsidR="004D685D" w:rsidRPr="001C1862" w:rsidRDefault="004D685D" w:rsidP="004D685D">
            <w:pPr>
              <w:tabs>
                <w:tab w:val="left" w:pos="6795"/>
              </w:tabs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1C1862">
              <w:rPr>
                <w:rFonts w:asciiTheme="minorBidi" w:hAnsiTheme="minorBidi" w:cstheme="minorBidi" w:hint="cs"/>
                <w:sz w:val="24"/>
                <w:szCs w:val="24"/>
                <w:rtl/>
              </w:rPr>
              <w:t>- علوم تجارية</w:t>
            </w:r>
          </w:p>
          <w:p w:rsidR="004D685D" w:rsidRPr="001C1862" w:rsidRDefault="00DD5399" w:rsidP="004D685D">
            <w:pPr>
              <w:tabs>
                <w:tab w:val="left" w:pos="6795"/>
              </w:tabs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186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- </w:t>
            </w:r>
            <w:r w:rsidR="004D685D" w:rsidRPr="001C186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علوم مالية.</w:t>
            </w:r>
          </w:p>
          <w:p w:rsidR="004D685D" w:rsidRPr="001C1862" w:rsidRDefault="004D685D" w:rsidP="004D685D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1862">
              <w:rPr>
                <w:rFonts w:asciiTheme="minorBidi" w:hAnsiTheme="minorBidi" w:cstheme="minorBidi"/>
                <w:sz w:val="24"/>
                <w:szCs w:val="24"/>
                <w:rtl/>
              </w:rPr>
              <w:t>-  علوم قانونية و إدارية</w:t>
            </w:r>
            <w:r w:rsidRPr="001C186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 </w:t>
            </w:r>
            <w:r w:rsidRPr="001C1862">
              <w:rPr>
                <w:rFonts w:asciiTheme="minorBidi" w:hAnsiTheme="minorBidi" w:cstheme="minorBidi"/>
                <w:sz w:val="24"/>
                <w:szCs w:val="24"/>
                <w:rtl/>
              </w:rPr>
              <w:t>أو حقوق،</w:t>
            </w:r>
          </w:p>
          <w:p w:rsidR="004D685D" w:rsidRPr="001C1862" w:rsidRDefault="004D685D" w:rsidP="004D685D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1862">
              <w:rPr>
                <w:rFonts w:asciiTheme="minorBidi" w:hAnsiTheme="minorBidi" w:cstheme="minorBidi"/>
                <w:sz w:val="24"/>
                <w:szCs w:val="24"/>
                <w:rtl/>
              </w:rPr>
              <w:t>- علم الاجتماع ما عدا تخصص علم الاجتماع التربوي، علم النفس ( تنظيم وعمل)، ،أو شهادة معترف بمعادلتها</w:t>
            </w:r>
          </w:p>
        </w:tc>
        <w:tc>
          <w:tcPr>
            <w:tcW w:w="1701" w:type="dxa"/>
            <w:vMerge w:val="restart"/>
          </w:tcPr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عـلى أساس الشهادة</w:t>
            </w:r>
          </w:p>
        </w:tc>
        <w:tc>
          <w:tcPr>
            <w:tcW w:w="1709" w:type="dxa"/>
          </w:tcPr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MA"/>
              </w:rPr>
              <w:t>مـتصرف</w:t>
            </w:r>
          </w:p>
        </w:tc>
      </w:tr>
      <w:tr w:rsidR="004D685D" w:rsidRPr="001C1862" w:rsidTr="004D685D">
        <w:tc>
          <w:tcPr>
            <w:tcW w:w="2553" w:type="dxa"/>
          </w:tcPr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4961" w:type="dxa"/>
          </w:tcPr>
          <w:p w:rsidR="00A80889" w:rsidRPr="001C1862" w:rsidRDefault="00A80889" w:rsidP="004D685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>للمتحصلين</w:t>
            </w:r>
            <w:proofErr w:type="spellEnd"/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4D685D" w:rsidRPr="001C1862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  <w:t xml:space="preserve"> حسب الأولوية على </w:t>
            </w:r>
            <w:r w:rsidR="004D685D"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 xml:space="preserve">الشهادات </w:t>
            </w:r>
            <w:r w:rsidR="004D685D" w:rsidRPr="001C1862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  <w:t xml:space="preserve"> في التخصصات التالية:</w:t>
            </w:r>
            <w:r w:rsidR="004D685D" w:rsidRPr="001C186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4D685D" w:rsidRPr="001C1862" w:rsidRDefault="00A80889" w:rsidP="00A80889">
            <w:pPr>
              <w:bidi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  <w:r w:rsidRPr="001C186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="004D685D" w:rsidRPr="001C186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تـقني سام في الإعلام الآلي.</w:t>
            </w:r>
          </w:p>
          <w:p w:rsidR="004D685D" w:rsidRPr="001C1862" w:rsidRDefault="004D685D" w:rsidP="004D685D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</w:pPr>
            <w:r w:rsidRPr="001C186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- شهادة الدراسات الجامعية التطبيقية</w:t>
            </w:r>
            <w:r w:rsidRPr="001C1862"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 xml:space="preserve"> في الإعلام الآلي مسلمة من جامعة التكوين المتواصل</w:t>
            </w:r>
          </w:p>
          <w:p w:rsidR="004D685D" w:rsidRPr="001C1862" w:rsidRDefault="004D685D" w:rsidP="004D685D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</w:pPr>
            <w:r w:rsidRPr="001C186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- شهادة  مبرمج محلل مسلمة من طرف المؤسسة الوطنية لأنظمة الإعلام الآلي.</w:t>
            </w:r>
          </w:p>
          <w:p w:rsidR="004D685D" w:rsidRPr="001C1862" w:rsidRDefault="004D685D" w:rsidP="004D685D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</w:pPr>
            <w:r w:rsidRPr="001C186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- شهادة في الشبكات و الأنظمة المعلوماتية ،</w:t>
            </w:r>
          </w:p>
          <w:p w:rsidR="004D685D" w:rsidRPr="001C1862" w:rsidRDefault="004D685D" w:rsidP="004D685D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  <w:r w:rsidRPr="001C186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 - شهادة  في صيانة تجهيزات الحاسوب ، أو شهادة معترف بمعادلتها</w:t>
            </w:r>
          </w:p>
        </w:tc>
        <w:tc>
          <w:tcPr>
            <w:tcW w:w="1701" w:type="dxa"/>
            <w:vMerge/>
          </w:tcPr>
          <w:p w:rsidR="004D685D" w:rsidRPr="001C1862" w:rsidRDefault="004D685D" w:rsidP="00C7578F">
            <w:pPr>
              <w:jc w:val="right"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</w:p>
        </w:tc>
        <w:tc>
          <w:tcPr>
            <w:tcW w:w="1709" w:type="dxa"/>
          </w:tcPr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</w:pPr>
          </w:p>
          <w:p w:rsidR="004D685D" w:rsidRPr="001C1862" w:rsidRDefault="004D685D" w:rsidP="004D685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1C186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تقني سام في الإعلام الآلي</w:t>
            </w:r>
          </w:p>
        </w:tc>
      </w:tr>
    </w:tbl>
    <w:p w:rsidR="00A6188C" w:rsidRPr="001C1862" w:rsidRDefault="00A6188C" w:rsidP="00A6188C">
      <w:pPr>
        <w:spacing w:line="240" w:lineRule="auto"/>
        <w:jc w:val="right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1C186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يحتوي ملف الترشح على الوثائق التالية:</w:t>
      </w:r>
    </w:p>
    <w:p w:rsidR="00A6188C" w:rsidRPr="001C1862" w:rsidRDefault="00A6188C" w:rsidP="00113CCB">
      <w:pPr>
        <w:tabs>
          <w:tab w:val="right" w:pos="0"/>
          <w:tab w:val="left" w:pos="6795"/>
        </w:tabs>
        <w:bidi/>
        <w:spacing w:line="240" w:lineRule="auto"/>
        <w:jc w:val="both"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="00AE44D6" w:rsidRPr="001C1862">
        <w:rPr>
          <w:rFonts w:asciiTheme="minorBidi" w:hAnsiTheme="minorBidi" w:cstheme="minorBidi"/>
          <w:b/>
          <w:bCs/>
          <w:sz w:val="24"/>
          <w:szCs w:val="24"/>
          <w:rtl/>
        </w:rPr>
        <w:t>طلب خطي للمشاركة في المسابقة</w:t>
      </w:r>
      <w:r w:rsidR="00AE44D6"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مع ذكر العنوان و رقم الهاتف</w:t>
      </w:r>
    </w:p>
    <w:p w:rsidR="00A6188C" w:rsidRPr="001C1862" w:rsidRDefault="00A6188C" w:rsidP="00113CCB">
      <w:pPr>
        <w:tabs>
          <w:tab w:val="left" w:pos="6795"/>
        </w:tabs>
        <w:bidi/>
        <w:spacing w:line="24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نسخة طبق الأصل من بطاقة التعريف الوطنية،</w:t>
      </w:r>
    </w:p>
    <w:p w:rsidR="00A6188C" w:rsidRPr="001C1862" w:rsidRDefault="00A6188C" w:rsidP="00113CCB">
      <w:pPr>
        <w:tabs>
          <w:tab w:val="left" w:pos="6795"/>
        </w:tabs>
        <w:bidi/>
        <w:spacing w:line="24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صورة شمسية.</w:t>
      </w:r>
    </w:p>
    <w:p w:rsidR="00A6188C" w:rsidRPr="001C1862" w:rsidRDefault="00A6188C" w:rsidP="00113CCB">
      <w:pPr>
        <w:tabs>
          <w:tab w:val="left" w:pos="6795"/>
        </w:tabs>
        <w:bidi/>
        <w:spacing w:line="24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بطاقة الإقامة بولاية الجزائر ،</w:t>
      </w:r>
    </w:p>
    <w:p w:rsidR="00A6188C" w:rsidRPr="001C1862" w:rsidRDefault="00A6188C" w:rsidP="00113CCB">
      <w:pPr>
        <w:tabs>
          <w:tab w:val="left" w:pos="6795"/>
        </w:tabs>
        <w:bidi/>
        <w:spacing w:line="24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>- نسخة طبق الأصل من وثيقة إثبات الوضعية اتجاه الخدمة الوطنية سارية المفعول</w:t>
      </w:r>
    </w:p>
    <w:p w:rsidR="00A6188C" w:rsidRPr="001C1862" w:rsidRDefault="00A6188C" w:rsidP="00113CCB">
      <w:pPr>
        <w:tabs>
          <w:tab w:val="left" w:pos="6795"/>
        </w:tabs>
        <w:bidi/>
        <w:spacing w:line="24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نسخة طبق الأصل</w:t>
      </w:r>
      <w:r w:rsidR="00717764"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من الشهادة المطلوبة مرفقة بكش</w:t>
      </w:r>
      <w:r w:rsidR="00717764"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>ف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نقاط المسار الدراسي</w:t>
      </w:r>
    </w:p>
    <w:p w:rsidR="00A6188C" w:rsidRPr="001C1862" w:rsidRDefault="00A6188C" w:rsidP="00A6188C">
      <w:pPr>
        <w:tabs>
          <w:tab w:val="left" w:pos="6795"/>
        </w:tabs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شهادات العمل التي تثبت الخبرة المهنية، إن وجدت،(بالنسبة للقطاع الخاص ترفق شهادة العمل بشهادة الانتساب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لل</w:t>
      </w:r>
      <w:proofErr w:type="spellEnd"/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صندوق الوطني للتأمينات الاجتماعية)</w:t>
      </w:r>
    </w:p>
    <w:p w:rsidR="00A6188C" w:rsidRPr="001C1862" w:rsidRDefault="00A6188C" w:rsidP="00A6188C">
      <w:pPr>
        <w:tabs>
          <w:tab w:val="left" w:pos="6795"/>
        </w:tabs>
        <w:bidi/>
        <w:rPr>
          <w:rFonts w:asciiTheme="minorBidi" w:hAnsiTheme="minorBidi" w:cstheme="minorBidi"/>
          <w:b/>
          <w:bCs/>
          <w:sz w:val="24"/>
          <w:szCs w:val="24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نسخة من الدراسات ، و الأبحاث، والأشغال المنجزة  من طرف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المترشح</w:t>
      </w:r>
      <w:proofErr w:type="spellEnd"/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في تخصصه، إن وجدت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عند الاقتضاء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،</w:t>
      </w:r>
    </w:p>
    <w:p w:rsidR="00A6188C" w:rsidRPr="001C1862" w:rsidRDefault="00A6188C" w:rsidP="00A6188C">
      <w:pPr>
        <w:tabs>
          <w:tab w:val="left" w:pos="6795"/>
        </w:tabs>
        <w:bidi/>
        <w:rPr>
          <w:rFonts w:asciiTheme="minorBidi" w:hAnsiTheme="minorBidi" w:cstheme="minorBidi"/>
          <w:sz w:val="24"/>
          <w:szCs w:val="24"/>
          <w:rtl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بطاقة المعلومات (نموذج رقم 2) يتم تحميلها من الموقع الرسمي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للوظيف</w:t>
      </w:r>
      <w:proofErr w:type="spellEnd"/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العمومي      </w:t>
      </w:r>
      <w:hyperlink r:id="rId6" w:history="1">
        <w:r w:rsidRPr="001C1862">
          <w:rPr>
            <w:rStyle w:val="Lienhypertexte"/>
            <w:rFonts w:asciiTheme="minorBidi" w:hAnsiTheme="minorBidi" w:cstheme="minorBidi"/>
            <w:b/>
            <w:bCs/>
            <w:sz w:val="24"/>
            <w:szCs w:val="24"/>
          </w:rPr>
          <w:t>www.dgfp.gov.dz</w:t>
        </w:r>
      </w:hyperlink>
    </w:p>
    <w:p w:rsidR="00717764" w:rsidRPr="001C1862" w:rsidRDefault="00A6188C" w:rsidP="00717764">
      <w:pPr>
        <w:tabs>
          <w:tab w:val="left" w:pos="6795"/>
        </w:tabs>
        <w:bidi/>
        <w:spacing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1C1862">
        <w:rPr>
          <w:rFonts w:asciiTheme="minorBidi" w:hAnsiTheme="minorBidi" w:cstheme="minorBidi" w:hint="cs"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يتعين على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المترشحين</w:t>
      </w:r>
      <w:proofErr w:type="spellEnd"/>
      <w:r w:rsidRPr="001C186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الناجحين نهائيا استكمال الملف بالوثائق التالية</w:t>
      </w:r>
      <w:r w:rsidR="00717764" w:rsidRPr="001C1862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:</w:t>
      </w:r>
    </w:p>
    <w:p w:rsidR="00A6188C" w:rsidRPr="001C1862" w:rsidRDefault="00A6188C" w:rsidP="00717764">
      <w:pPr>
        <w:bidi/>
        <w:spacing w:line="240" w:lineRule="auto"/>
        <w:ind w:right="530"/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  <w:lang w:bidi="ar-MA"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>شهادتان طبيتان (طب عام ، أمراض صدرية)</w:t>
      </w:r>
    </w:p>
    <w:p w:rsidR="00A6188C" w:rsidRPr="001C1862" w:rsidRDefault="00A6188C" w:rsidP="00717764">
      <w:pPr>
        <w:bidi/>
        <w:spacing w:line="240" w:lineRule="auto"/>
        <w:rPr>
          <w:rFonts w:asciiTheme="minorBidi" w:hAnsiTheme="minorBidi" w:cstheme="minorBidi"/>
          <w:b/>
          <w:bCs/>
          <w:sz w:val="24"/>
          <w:szCs w:val="24"/>
          <w:lang w:bidi="ar-MA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  <w:lang w:bidi="ar-MA"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>شهادة الجنسية</w:t>
      </w:r>
    </w:p>
    <w:p w:rsidR="00A6188C" w:rsidRPr="001C1862" w:rsidRDefault="00A6188C" w:rsidP="00717764">
      <w:pPr>
        <w:bidi/>
        <w:spacing w:after="0" w:line="240" w:lineRule="auto"/>
        <w:jc w:val="both"/>
        <w:rPr>
          <w:rFonts w:asciiTheme="minorBidi" w:hAnsiTheme="minorBidi" w:cstheme="minorBidi"/>
          <w:b/>
          <w:bCs/>
          <w:sz w:val="24"/>
          <w:szCs w:val="24"/>
          <w:lang w:bidi="ar-DZ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  <w:lang w:bidi="ar-DZ"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>مستخرج من  صحيفة السوابق العدلية (الوثيقة رقم 03)</w:t>
      </w:r>
    </w:p>
    <w:p w:rsidR="00A6188C" w:rsidRPr="001C1862" w:rsidRDefault="00A6188C" w:rsidP="00717764">
      <w:pPr>
        <w:bidi/>
        <w:spacing w:line="240" w:lineRule="auto"/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  <w:lang w:bidi="ar-MA"/>
        </w:rPr>
        <w:t xml:space="preserve">- </w:t>
      </w:r>
      <w:r w:rsidR="00AE44D6" w:rsidRPr="001C1862">
        <w:rPr>
          <w:rFonts w:asciiTheme="minorBidi" w:hAnsiTheme="minorBidi" w:cstheme="minorBidi" w:hint="cs"/>
          <w:b/>
          <w:bCs/>
          <w:sz w:val="24"/>
          <w:szCs w:val="24"/>
          <w:rtl/>
          <w:lang w:bidi="ar-MA"/>
        </w:rPr>
        <w:t>02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صور شمسية.</w:t>
      </w:r>
    </w:p>
    <w:p w:rsidR="00A6188C" w:rsidRPr="001C1862" w:rsidRDefault="00113CCB" w:rsidP="00717764">
      <w:pPr>
        <w:bidi/>
        <w:spacing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 </w:t>
      </w:r>
      <w:r w:rsidR="00A6188C"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شهادة </w:t>
      </w:r>
      <w:r w:rsidR="00AE44D6"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>عائلية للمتزوجين</w:t>
      </w:r>
    </w:p>
    <w:p w:rsidR="00113CCB" w:rsidRDefault="00113CCB" w:rsidP="00717764">
      <w:pPr>
        <w:bidi/>
        <w:spacing w:line="240" w:lineRule="auto"/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MA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MA"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ar-MA"/>
        </w:rPr>
        <w:t>تحديد آجال التسجيلات و إيداع الملفات:</w:t>
      </w:r>
    </w:p>
    <w:p w:rsidR="001C1862" w:rsidRDefault="001C1862" w:rsidP="001C1862">
      <w:pPr>
        <w:bidi/>
        <w:spacing w:line="240" w:lineRule="auto"/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MA"/>
        </w:rPr>
      </w:pPr>
    </w:p>
    <w:p w:rsidR="001C1862" w:rsidRPr="001C1862" w:rsidRDefault="001C1862" w:rsidP="001C1862">
      <w:pPr>
        <w:bidi/>
        <w:spacing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ar-MA"/>
        </w:rPr>
      </w:pPr>
    </w:p>
    <w:p w:rsidR="00113CCB" w:rsidRPr="001C1862" w:rsidRDefault="00113CCB" w:rsidP="00113CCB">
      <w:pPr>
        <w:bidi/>
        <w:rPr>
          <w:rFonts w:asciiTheme="minorBidi" w:hAnsiTheme="minorBidi" w:cstheme="minorBidi"/>
          <w:b/>
          <w:bCs/>
          <w:sz w:val="24"/>
          <w:szCs w:val="24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  <w:lang w:bidi="ar-MA"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يحدد تاريخ آخر أجل لإيداع الملفات بخمسة عشر (15) يومـا عمل ابتداء من تاريخ أول نشر لهذا الإعلان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  <w:t xml:space="preserve"> في  الجرائد الوطنية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:rsidR="00113CCB" w:rsidRPr="001C1862" w:rsidRDefault="00113CCB" w:rsidP="00113CCB">
      <w:pPr>
        <w:bidi/>
        <w:spacing w:line="240" w:lineRule="auto"/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shd w:val="clear" w:color="auto" w:fill="FFFFFF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>تـودع ملفات التـرشح على</w:t>
      </w:r>
      <w:r w:rsidR="00AE44D6" w:rsidRPr="001C1862">
        <w:rPr>
          <w:rFonts w:asciiTheme="minorBidi" w:hAnsiTheme="minorBidi" w:cstheme="minorBidi" w:hint="cs"/>
          <w:b/>
          <w:bCs/>
          <w:sz w:val="24"/>
          <w:szCs w:val="24"/>
          <w:shd w:val="clear" w:color="auto" w:fill="FFFFFF"/>
          <w:rtl/>
        </w:rPr>
        <w:t xml:space="preserve"> مستوى معهد الآثار على</w:t>
      </w:r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 xml:space="preserve"> العنوان التـالي: جـامعة الجزائر 2  معهد الآثـار ، طريق بني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>مسوس</w:t>
      </w:r>
      <w:proofErr w:type="spellEnd"/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 xml:space="preserve"> العقيد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>ابراهيم</w:t>
      </w:r>
      <w:proofErr w:type="spellEnd"/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>هجرس</w:t>
      </w:r>
      <w:proofErr w:type="spellEnd"/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 xml:space="preserve">  بني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shd w:val="clear" w:color="auto" w:fill="FFFFFF"/>
          <w:rtl/>
        </w:rPr>
        <w:t>مسوس</w:t>
      </w:r>
      <w:proofErr w:type="spellEnd"/>
    </w:p>
    <w:p w:rsidR="00113CCB" w:rsidRPr="001C1862" w:rsidRDefault="00113CCB" w:rsidP="00113CCB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1C186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ملاحظة</w:t>
      </w:r>
      <w:r w:rsidRPr="001C1862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ar-DZ"/>
        </w:rPr>
        <w:t xml:space="preserve"> هامة</w:t>
      </w:r>
      <w:r w:rsidRPr="001C186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:</w:t>
      </w:r>
    </w:p>
    <w:p w:rsidR="00113CCB" w:rsidRPr="001C1862" w:rsidRDefault="00113CCB" w:rsidP="00113CCB">
      <w:pPr>
        <w:bidi/>
        <w:rPr>
          <w:rFonts w:asciiTheme="minorBidi" w:hAnsiTheme="minorBidi" w:cstheme="minorBidi"/>
          <w:b/>
          <w:bCs/>
          <w:sz w:val="24"/>
          <w:szCs w:val="24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الاطلاع على نتيجة التسجيل ( مقبول أو مرفوض) يكون على مستوى معهد الآثار</w:t>
      </w:r>
    </w:p>
    <w:p w:rsidR="00113CCB" w:rsidRPr="001C1862" w:rsidRDefault="00113CCB" w:rsidP="00113CCB">
      <w:pPr>
        <w:bidi/>
        <w:rPr>
          <w:rFonts w:asciiTheme="minorBidi" w:hAnsiTheme="minorBidi" w:cstheme="minorBidi"/>
          <w:b/>
          <w:bCs/>
          <w:sz w:val="24"/>
          <w:szCs w:val="24"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يمكن </w:t>
      </w:r>
      <w:proofErr w:type="spellStart"/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للمترشحين</w:t>
      </w:r>
      <w:proofErr w:type="spellEnd"/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غير المقبولين إيداع  الطعون على مستوى معهد الآثار قبل  05 أيام عمل من إجراء المقابلة مع اللجنة، </w:t>
      </w:r>
    </w:p>
    <w:p w:rsidR="00113CCB" w:rsidRPr="001C1862" w:rsidRDefault="00113CCB" w:rsidP="00113CCB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C18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لا تؤخذ </w:t>
      </w:r>
      <w:r w:rsidRPr="001C1862">
        <w:rPr>
          <w:rFonts w:asciiTheme="minorBidi" w:hAnsiTheme="minorBidi" w:cstheme="minorBidi"/>
          <w:b/>
          <w:bCs/>
          <w:sz w:val="24"/>
          <w:szCs w:val="24"/>
          <w:rtl/>
        </w:rPr>
        <w:t>بعين الاعتبار الملفات الناقصة أو الواردة عبر البريد، أو خارج أجل الإيداع.</w:t>
      </w:r>
    </w:p>
    <w:p w:rsidR="00113CCB" w:rsidRPr="00113CCB" w:rsidRDefault="00113CCB" w:rsidP="00113CCB">
      <w:pPr>
        <w:bidi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A6188C" w:rsidRPr="00113CCB" w:rsidRDefault="00A6188C" w:rsidP="00A6188C">
      <w:pPr>
        <w:tabs>
          <w:tab w:val="left" w:pos="6795"/>
        </w:tabs>
        <w:bidi/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A6188C" w:rsidRPr="00A6188C" w:rsidRDefault="00A6188C" w:rsidP="00A6188C">
      <w:pPr>
        <w:tabs>
          <w:tab w:val="left" w:pos="6795"/>
        </w:tabs>
        <w:bidi/>
        <w:spacing w:line="240" w:lineRule="auto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A6188C" w:rsidRPr="00A6188C" w:rsidRDefault="00A6188C" w:rsidP="00A6188C">
      <w:pPr>
        <w:bidi/>
        <w:jc w:val="right"/>
        <w:rPr>
          <w:rFonts w:asciiTheme="minorBidi" w:hAnsiTheme="minorBidi" w:cstheme="minorBidi"/>
          <w:sz w:val="20"/>
          <w:szCs w:val="20"/>
          <w:rtl/>
        </w:rPr>
      </w:pPr>
    </w:p>
    <w:sectPr w:rsidR="00A6188C" w:rsidRPr="00A6188C" w:rsidSect="00113CC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F6E"/>
    <w:multiLevelType w:val="hybridMultilevel"/>
    <w:tmpl w:val="02BC5166"/>
    <w:lvl w:ilvl="0" w:tplc="1122C874">
      <w:start w:val="1"/>
      <w:numFmt w:val="bullet"/>
      <w:lvlText w:val="-"/>
      <w:lvlJc w:val="left"/>
      <w:pPr>
        <w:ind w:left="927" w:hanging="360"/>
      </w:pPr>
      <w:rPr>
        <w:rFonts w:ascii="Traditional Arabic" w:eastAsia="Times New Roman" w:hAnsi="Traditional Arabic" w:cs="Traditional Arabic" w:hint="default"/>
        <w:b/>
        <w:bCs w:val="0"/>
        <w:lang w:bidi="ar-SA"/>
      </w:rPr>
    </w:lvl>
    <w:lvl w:ilvl="1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578F"/>
    <w:rsid w:val="00086107"/>
    <w:rsid w:val="000A7F2D"/>
    <w:rsid w:val="00113CCB"/>
    <w:rsid w:val="001C1862"/>
    <w:rsid w:val="004D685D"/>
    <w:rsid w:val="00717764"/>
    <w:rsid w:val="007D0F0D"/>
    <w:rsid w:val="00A6188C"/>
    <w:rsid w:val="00A80889"/>
    <w:rsid w:val="00AE44D6"/>
    <w:rsid w:val="00C7578F"/>
    <w:rsid w:val="00C94D34"/>
    <w:rsid w:val="00CF073E"/>
    <w:rsid w:val="00DD492E"/>
    <w:rsid w:val="00DD5399"/>
    <w:rsid w:val="00FF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8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5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618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618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gfp.gov.d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1F2E-6B1A-40DF-8198-3116C8ED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2020-10-28T13:05:00Z</cp:lastPrinted>
  <dcterms:created xsi:type="dcterms:W3CDTF">2020-11-09T16:31:00Z</dcterms:created>
  <dcterms:modified xsi:type="dcterms:W3CDTF">2020-11-09T16:31:00Z</dcterms:modified>
</cp:coreProperties>
</file>